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</w:t>
      </w:r>
    </w:p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«Комплексный центр</w:t>
      </w:r>
    </w:p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562F3B" w:rsidRDefault="00562F3B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Шелеховского района»</w:t>
      </w:r>
    </w:p>
    <w:p w:rsidR="00562F3B" w:rsidRDefault="0014284D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января 2022 года № 03</w:t>
      </w:r>
    </w:p>
    <w:p w:rsidR="002F0095" w:rsidRDefault="002F0095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84D" w:rsidRDefault="0014284D" w:rsidP="00562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по внедрению системы долговременного ухода</w:t>
      </w:r>
    </w:p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государственном бюджетном учреждении социального обслуживания</w:t>
      </w:r>
    </w:p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 Шелеховского района» на 2022 год  </w:t>
      </w:r>
    </w:p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971"/>
        <w:gridCol w:w="2422"/>
        <w:gridCol w:w="2344"/>
        <w:gridCol w:w="3293"/>
        <w:gridCol w:w="2109"/>
      </w:tblGrid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нормативной документации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14284D" w:rsidP="0056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2F0095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 социального обслуживания на дому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F11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о внедрении СДУ</w:t>
            </w:r>
            <w:r w:rsidR="00B9464A">
              <w:rPr>
                <w:rFonts w:ascii="Times New Roman" w:hAnsi="Times New Roman" w:cs="Times New Roman"/>
                <w:sz w:val="24"/>
                <w:szCs w:val="24"/>
              </w:rPr>
              <w:t>. Доработка Карт оценки качества деятельности социальных работников, специалистов по социальной работе.</w:t>
            </w:r>
            <w:r w:rsidR="001428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Плана ухода (для тяжелых групп ухода)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рабочего времени социальных работников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960B64" w:rsidP="0056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внесения изменений в штатное расписание. Выявление человеческих ресурсов.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 штатное расписание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необходимым направлениям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демографического состояния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населения на обслуживаемых территориях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спроса на социальные услуги на обслуживаемых территориях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востребованности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медицинскими организациями по проведению диспансерных и профилактических осмотров, диспансерного наблюдения и лечебно-оздоровительных мероприятий, организация совместных выездов в отдаленные населенные пункты   Шелеховского района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социально-медицинских услуг жителям отдаленных сельских поселений  и Шелеховского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C205A2" w:rsidP="00C20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межведомственном взаимодействии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0E2479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205A2"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C205A2" w:rsidP="00C20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в рамках системы долговременного ухода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материальных ресурсов для реализации мероприятий по долговременному уходу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466E93" w:rsidP="00B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9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начальник хозяйственного отдела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необходимых ресурсов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выявления граждан, нуждающихся в предоставлении социальных услуг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выявления граждан, утративших способность к самообслуживанию, нуждающихся в предоставлении социальных услуг путем анализа следующих мероприятий:</w:t>
            </w:r>
          </w:p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опроса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одиноких и одиноко проживающих граждан с привлечением социальных, медицинских работников, представителей муниципальных образований, товариществ собственников жилья, общественных организаций и волонтеров;</w:t>
            </w:r>
          </w:p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органами местного самоуправления, Пенсионного фонда Российской Федерации, здравоохранения, общественными организациями, ТСЖ и др. по выявлению лиц, нуждающихся в долговременном уходе, из числа обратившихся к ним граждан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3C7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методов выявления граждан, нуждающихся в долговременном уходе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2C" w:rsidTr="002C55EC">
        <w:trPr>
          <w:trHeight w:val="22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мобильных бригад специалистов для выявления и оказания помощи гражданам, нуждающимся в долговременном уходе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3C773E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обслуживания, заведующий отделением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заведующий отделением социальной реабилитации инвалидов,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условий жизнедеятельности пожилых граждан и инвалидов, определение степени утраты способности к самообслуживанию (типизация)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3B" w:rsidTr="002C55EC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8A2747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типизации и маршрутизации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единой системы критериев для полного и своевременного удовлетворения потребностей граждан в социальных услугах и отнесения их в ту или иную группу для необходимого формата ухода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4F0002" w:rsidP="004F0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>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индивидуальной потребности (проведение типизации) получателей социальных услуг в форме социального обслуживания на дому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8E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на основе проведенной типизации, составление 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ИППСУ, планов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8E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ИППСУ, планов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консилиума по разработке индивидуальных программ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на социальное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пересмотре ИППСУ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консилиума по разработке индивидуальных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услуг. Коллегиальность при составлении индивидуальных программ предоставления социальных услуг.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731DB" w:rsidRDefault="005731D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DB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5731D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5731DB" w:rsidP="00573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типизации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5731D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5731D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C24AE1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контролю качества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B" w:rsidRDefault="005731D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предоставления социальных услуг 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правовых актов, регламентирующих Порядок предоставления социальных услуг в форме социального обслуживания на дому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изменениях в федеральных и региональных нормативных актах, регламентирующих социальное обслуживание граждан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работе, 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действующим законодательством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лекарственных препаратов по льготным рецептам маломобильным гражданам пожилого возраста и инвалидам на дом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маломобильных граждан лекарственными препаратами по льготным рецептам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Службы сиделок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FF2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сиделок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 по уходу»</w:t>
            </w:r>
            <w:r w:rsidR="00FF20E1">
              <w:rPr>
                <w:rFonts w:ascii="Times New Roman" w:hAnsi="Times New Roman" w:cs="Times New Roman"/>
                <w:sz w:val="24"/>
                <w:szCs w:val="24"/>
              </w:rPr>
              <w:t xml:space="preserve"> (8 чел.)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к оказанию социальных услуг гражданам пожилого возраста, инвалидам, ветеранам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в рамках реализуемых учреждением социальных проектов «Миллион добрых дел», «С песней по жизни»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помощи гражданам  в быту, проведение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гражданам по социальным вопросам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«Школы безопасности жизнедеятельности»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социального обслуживания </w:t>
            </w:r>
            <w:r w:rsidR="003C773E">
              <w:rPr>
                <w:rFonts w:ascii="Times New Roman" w:hAnsi="Times New Roman" w:cs="Times New Roman"/>
                <w:sz w:val="24"/>
                <w:szCs w:val="24"/>
              </w:rPr>
              <w:t xml:space="preserve">на дому по </w:t>
            </w:r>
            <w:proofErr w:type="spellStart"/>
            <w:r w:rsidR="003C773E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="003C773E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получающих социальные услуги на дому, о правилах пожарной, пищевой, экономической безопасности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социального проекта по работе с больными деменцией.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DD65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и реабилитации больных деменцией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социального проекта «Крепче здоровье – дольше жизнь» (Активное долголетие).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работа «Школы ухода за пожилыми гражданами и инвалидами», «Школы социально-средовой реабилитации инвалидов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3C773E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формам и методам ухода. Работа Школы социально-средовой реабилитации (реабилитация инвалидов старше 18 лет).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службы участковых специалистов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социальных услуг для жителей отдаленных населенных пунктов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мобильной социальной службы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73E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работе, заведующий 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социальных услуг для жителей отдаленных населенных пунктов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сопровождения граждан пожилого возраста и инвалидов, нуждающихся в долговременном уходе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AE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0F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социального сопровождения, оказание помощи гражданам в полном объеме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 для пожилых граждан и инвалидов: лекций, бесед, информационных обзоров, экскурсий, выставок, праздничных мероприятий и др.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B177D5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пожилых граждан и инвалидов. Создание на базе учреждения клубов (не менее 1) и кружков по интересам (не менее 1).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сотрудничестве с ВНШ и для больных деменцией, граждан с ментальными нарушениями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службы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психологической службе, оказание социально-психологических услуг гражданам, нуждающимся в долговременном уходе.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3C773E" w:rsidP="00A61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61C68"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A61C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одной штатной единицы психолога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 в качестве пилотной площадки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3C7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E4A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активному долголетию,  деменции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семейного ухода за гражданами пожилого возраста и инвалидами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3E4A08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учреждения площадки для обучения родственников (лиц), осуществляющих уход за пожилыми гражданами и инвалидами. Распространение информационных материалов, обучающих уходу, в </w:t>
            </w:r>
            <w:proofErr w:type="spellStart"/>
            <w:r w:rsidR="00562F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62F3B">
              <w:rPr>
                <w:rFonts w:ascii="Times New Roman" w:hAnsi="Times New Roman" w:cs="Times New Roman"/>
                <w:sz w:val="24"/>
                <w:szCs w:val="24"/>
              </w:rPr>
              <w:t>. на официальном сайте учреждения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3E4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прошедшие курс обучения уходу за пожилыми гражданами и инвалидами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родственников (лиц), осуществляющих уход за пожилыми гражданами и инвалидами правилам ухода, обучение навыкам ухода. Обеспечение качественного неформального (семейного) ухода.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ухода за пожилыми гражданами и инвалидами», «Школа социально-средовой реабилитации граждан с ментальными нарушениями»</w:t>
            </w:r>
          </w:p>
        </w:tc>
      </w:tr>
      <w:tr w:rsidR="00D31A2C" w:rsidTr="002C55EC">
        <w:trPr>
          <w:trHeight w:val="16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для родителей детей-инвалидов «Надежда»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реабилитационных, оздоровительных,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Pr="008659E4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4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D31A2C" w:rsidTr="002C55EC">
        <w:trPr>
          <w:trHeight w:val="16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для инвалидов старше 18 лет «Дом солнца»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реабилитационных, оздоровительных,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Pr="008659E4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4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кадрового потенциала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профессиональных стандартов</w:t>
            </w:r>
            <w:r w:rsidR="00571BF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r w:rsidR="0057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сурдопереводчика.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образования сотрудников профессиональным стандартам, своевременное повышение квалификации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учреждения в семинарах, конференциях, заседаниях областного методического объединения,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работников учреждения, повышение имиджа учреждения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наставничества, организация стажировки на рабочем месте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наставничестве, 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практической помощи специалистам учреждения в приобретении необходимых профессиональных навыков и опыта работы.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специалистов по социальной работе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770EE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2F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объединении. Изучение и обобщение передового опыта работы.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Pr="00770EEB" w:rsidRDefault="00770EE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E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учреждения  во Всероссийских и региональных конкурсах профессионального мастерства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770E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личного имиджа и имиджа учреждения.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об учреждении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листовок, брошюр с информацией о деятельности учреждения, о порядке и условиях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BD6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информационной 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BD6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информация для родственников граждан с деменцией, гра</w:t>
            </w:r>
            <w:r w:rsidR="00BD6311">
              <w:rPr>
                <w:rFonts w:ascii="Times New Roman" w:hAnsi="Times New Roman" w:cs="Times New Roman"/>
                <w:sz w:val="24"/>
                <w:szCs w:val="24"/>
              </w:rPr>
              <w:t>ждан с ментальными нарушениями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СМИ по вопросам социального обслуживания граждан,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независимой оценки качества социального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BD6311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учреждения,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населения о порядке и условиях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D31A2C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работе, 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 порядке и условиях предоставления социальных услуг. Размещение информации в учреждениях, общественных местах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учреждения на официальный сайт министерства социального развития, опеки и попечительства Иркутской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информационной 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об учреждении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учреждения, актуализация информации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D31A2C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их доступности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ED5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учреждения. </w:t>
            </w:r>
            <w:r w:rsidR="00ED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ремонтных работ.   Приобретение оборудования, необходимого для предоставления услуг. Приобретение мягкого инвентаря.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начальник хозяйственного отдела, 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получателей социальных услуг, повышение качества обслуживания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для инвалидов</w:t>
            </w:r>
            <w:r w:rsidR="00ED5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2E0" w:rsidRDefault="00ED52E0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рельефным шрифтом Брайля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52E0" w:rsidRDefault="00ED52E0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0" w:rsidRDefault="00ED52E0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для инвалидов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3B" w:rsidTr="002C55E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удовлетворенности граждан качеством оказания услуг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FA44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A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документационная внутренняя система контроля качества. Проверки качества предоставления социальных услуг в отделениях, 1 раз в год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C" w:rsidTr="002C55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граждан на официальном сайте учреждения о качестве социального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FA44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3B" w:rsidRDefault="00562F3B" w:rsidP="002C5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3B" w:rsidRDefault="00562F3B" w:rsidP="002C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F3B" w:rsidRDefault="00562F3B" w:rsidP="00562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F3B" w:rsidRDefault="00562F3B" w:rsidP="00562F3B"/>
    <w:p w:rsidR="00E223EA" w:rsidRDefault="00E223EA"/>
    <w:sectPr w:rsidR="00E223EA" w:rsidSect="00D5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EC8"/>
    <w:multiLevelType w:val="hybridMultilevel"/>
    <w:tmpl w:val="A614F76A"/>
    <w:lvl w:ilvl="0" w:tplc="6AC22E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8"/>
    <w:rsid w:val="000E2479"/>
    <w:rsid w:val="0014284D"/>
    <w:rsid w:val="002F0095"/>
    <w:rsid w:val="003C773E"/>
    <w:rsid w:val="003E4A08"/>
    <w:rsid w:val="00466E93"/>
    <w:rsid w:val="004F0002"/>
    <w:rsid w:val="00562F3B"/>
    <w:rsid w:val="00571BFF"/>
    <w:rsid w:val="005731DB"/>
    <w:rsid w:val="00770EEB"/>
    <w:rsid w:val="008A2747"/>
    <w:rsid w:val="008E5382"/>
    <w:rsid w:val="00960B64"/>
    <w:rsid w:val="00A61C68"/>
    <w:rsid w:val="00AE70F3"/>
    <w:rsid w:val="00B177D5"/>
    <w:rsid w:val="00B9464A"/>
    <w:rsid w:val="00BD6311"/>
    <w:rsid w:val="00C205A2"/>
    <w:rsid w:val="00C24AE1"/>
    <w:rsid w:val="00D31A2C"/>
    <w:rsid w:val="00DD652F"/>
    <w:rsid w:val="00DF28A8"/>
    <w:rsid w:val="00E223EA"/>
    <w:rsid w:val="00ED52E0"/>
    <w:rsid w:val="00F02150"/>
    <w:rsid w:val="00F11BDB"/>
    <w:rsid w:val="00FA44A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3B"/>
    <w:pPr>
      <w:spacing w:after="0" w:line="240" w:lineRule="auto"/>
    </w:pPr>
  </w:style>
  <w:style w:type="table" w:styleId="a4">
    <w:name w:val="Table Grid"/>
    <w:basedOn w:val="a1"/>
    <w:uiPriority w:val="59"/>
    <w:rsid w:val="0056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3B"/>
    <w:pPr>
      <w:spacing w:after="0" w:line="240" w:lineRule="auto"/>
    </w:pPr>
  </w:style>
  <w:style w:type="table" w:styleId="a4">
    <w:name w:val="Table Grid"/>
    <w:basedOn w:val="a1"/>
    <w:uiPriority w:val="59"/>
    <w:rsid w:val="0056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30</cp:revision>
  <dcterms:created xsi:type="dcterms:W3CDTF">2022-01-14T07:12:00Z</dcterms:created>
  <dcterms:modified xsi:type="dcterms:W3CDTF">2022-01-25T02:21:00Z</dcterms:modified>
</cp:coreProperties>
</file>